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7DB1A09" wp14:paraId="5E5787A5" wp14:textId="00D8A3C4">
      <w:pPr>
        <w:jc w:val="center"/>
        <w:rPr>
          <w:rFonts w:ascii="Verdana Pro" w:hAnsi="Verdana Pro" w:eastAsia="Verdana Pro" w:cs="Verdana Pro"/>
          <w:b w:val="1"/>
          <w:bCs w:val="1"/>
          <w:i w:val="0"/>
          <w:iCs w:val="0"/>
          <w:color w:val="00B050"/>
          <w:sz w:val="24"/>
          <w:szCs w:val="24"/>
          <w:u w:val="single"/>
        </w:rPr>
      </w:pPr>
      <w:r w:rsidRPr="27DB1A09" w:rsidR="7245EE64">
        <w:rPr>
          <w:rFonts w:ascii="Verdana Pro" w:hAnsi="Verdana Pro" w:eastAsia="Verdana Pro" w:cs="Verdana Pro"/>
          <w:b w:val="1"/>
          <w:bCs w:val="1"/>
          <w:i w:val="0"/>
          <w:iCs w:val="0"/>
          <w:color w:val="00B050"/>
          <w:sz w:val="24"/>
          <w:szCs w:val="24"/>
          <w:u w:val="single"/>
        </w:rPr>
        <w:t>‘</w:t>
      </w:r>
      <w:r w:rsidRPr="27DB1A09" w:rsidR="22278DF5">
        <w:rPr>
          <w:rFonts w:ascii="Verdana Pro" w:hAnsi="Verdana Pro" w:eastAsia="Verdana Pro" w:cs="Verdana Pro"/>
          <w:b w:val="1"/>
          <w:bCs w:val="1"/>
          <w:i w:val="0"/>
          <w:iCs w:val="0"/>
          <w:color w:val="00B050"/>
          <w:sz w:val="24"/>
          <w:szCs w:val="24"/>
          <w:u w:val="single"/>
        </w:rPr>
        <w:t>Managing Big Feelings</w:t>
      </w:r>
      <w:r w:rsidRPr="27DB1A09" w:rsidR="2D77DC4B">
        <w:rPr>
          <w:rFonts w:ascii="Verdana Pro" w:hAnsi="Verdana Pro" w:eastAsia="Verdana Pro" w:cs="Verdana Pro"/>
          <w:b w:val="1"/>
          <w:bCs w:val="1"/>
          <w:i w:val="0"/>
          <w:iCs w:val="0"/>
          <w:color w:val="00B050"/>
          <w:sz w:val="24"/>
          <w:szCs w:val="24"/>
          <w:u w:val="single"/>
        </w:rPr>
        <w:t>’</w:t>
      </w:r>
    </w:p>
    <w:p w:rsidR="72E045A0" w:rsidP="27DB1A09" w:rsidRDefault="72E045A0" w14:paraId="52529446" w14:textId="632D78A4">
      <w:pPr>
        <w:pStyle w:val="Normal"/>
        <w:jc w:val="center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</w:pPr>
      <w:r w:rsidR="72E045A0">
        <w:drawing>
          <wp:inline wp14:editId="2D71A313" wp14:anchorId="6E5F97D3">
            <wp:extent cx="2228850" cy="2228850"/>
            <wp:effectExtent l="0" t="0" r="0" b="0"/>
            <wp:docPr id="16928639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bc24177c8f4a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DB1A09" w:rsidR="72E045A0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  <w:t xml:space="preserve">   </w:t>
      </w:r>
      <w:r w:rsidR="72E045A0">
        <w:drawing>
          <wp:inline wp14:editId="2F43B242" wp14:anchorId="5CC00D91">
            <wp:extent cx="1853564" cy="2452074"/>
            <wp:effectExtent l="0" t="0" r="0" b="0"/>
            <wp:docPr id="15420649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0443fb4b8e46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4" cy="245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DB1A09" w:rsidR="72E045A0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  <w:t xml:space="preserve">    </w:t>
      </w:r>
      <w:r w:rsidR="72E045A0">
        <w:drawing>
          <wp:inline wp14:editId="1680144B" wp14:anchorId="1135DBDE">
            <wp:extent cx="1919001" cy="1924914"/>
            <wp:effectExtent l="0" t="0" r="0" b="0"/>
            <wp:docPr id="863283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99a73c7cb94c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01" cy="19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278DF5" w:rsidP="27DB1A09" w:rsidRDefault="22278DF5" w14:paraId="60A13A9C" w14:textId="2BF0261D">
      <w:pPr>
        <w:jc w:val="center"/>
        <w:rPr>
          <w:rFonts w:ascii="Verdana Pro" w:hAnsi="Verdana Pro" w:eastAsia="Verdana Pro" w:cs="Verdana Pro"/>
          <w:b w:val="1"/>
          <w:bCs w:val="1"/>
          <w:i w:val="0"/>
          <w:iCs w:val="0"/>
          <w:color w:val="3A7C22" w:themeColor="accent6" w:themeTint="FF" w:themeShade="BF"/>
          <w:sz w:val="22"/>
          <w:szCs w:val="22"/>
        </w:rPr>
      </w:pPr>
      <w:r w:rsidRPr="27DB1A09" w:rsidR="22278DF5">
        <w:rPr>
          <w:rFonts w:ascii="Verdana Pro" w:hAnsi="Verdana Pro" w:eastAsia="Verdana Pro" w:cs="Verdana Pro"/>
          <w:b w:val="1"/>
          <w:bCs w:val="1"/>
          <w:i w:val="0"/>
          <w:iCs w:val="0"/>
          <w:color w:val="3A7C22" w:themeColor="accent6" w:themeTint="FF" w:themeShade="BF"/>
          <w:sz w:val="22"/>
          <w:szCs w:val="22"/>
        </w:rPr>
        <w:t xml:space="preserve">Interactive online presentations offering relevant approaches and practical tools </w:t>
      </w:r>
      <w:r w:rsidRPr="27DB1A09" w:rsidR="1CC16907">
        <w:rPr>
          <w:rFonts w:ascii="Verdana Pro" w:hAnsi="Verdana Pro" w:eastAsia="Verdana Pro" w:cs="Verdana Pro"/>
          <w:b w:val="1"/>
          <w:bCs w:val="1"/>
          <w:i w:val="0"/>
          <w:iCs w:val="0"/>
          <w:color w:val="3A7C22" w:themeColor="accent6" w:themeTint="FF" w:themeShade="BF"/>
          <w:sz w:val="22"/>
          <w:szCs w:val="22"/>
        </w:rPr>
        <w:t>to help you support your children with their Big Feelings!</w:t>
      </w:r>
    </w:p>
    <w:p w:rsidR="0C033F03" w:rsidP="27DB1A09" w:rsidRDefault="0C033F03" w14:paraId="7D9C1D61" w14:textId="48A74CA0">
      <w:pPr>
        <w:jc w:val="center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0C033F0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10am-12pm Thursdays</w:t>
      </w:r>
      <w:r w:rsidRPr="27DB1A09" w:rsidR="69471E1F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,</w:t>
      </w:r>
      <w:r w:rsidRPr="27DB1A09" w:rsidR="0C033F0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starting on the </w:t>
      </w:r>
      <w:r w:rsidRPr="27DB1A09" w:rsidR="57110670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13th of</w:t>
      </w:r>
      <w:r w:rsidRPr="27DB1A09" w:rsidR="0C033F0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March.</w:t>
      </w:r>
    </w:p>
    <w:p w:rsidR="1CC16907" w:rsidP="27DB1A09" w:rsidRDefault="1CC16907" w14:paraId="78AE241E" w14:textId="7F5B37AC">
      <w:pPr>
        <w:jc w:val="left"/>
        <w:rPr>
          <w:rFonts w:ascii="Verdana Pro" w:hAnsi="Verdana Pro" w:eastAsia="Verdana Pro" w:cs="Verdana Pro"/>
          <w:b w:val="1"/>
          <w:bCs w:val="1"/>
          <w:i w:val="0"/>
          <w:iCs w:val="0"/>
          <w:color w:val="3A7C22" w:themeColor="accent6" w:themeTint="FF" w:themeShade="BF"/>
          <w:sz w:val="22"/>
          <w:szCs w:val="22"/>
        </w:rPr>
      </w:pPr>
      <w:r w:rsidRPr="27DB1A09" w:rsidR="1CC16907">
        <w:rPr>
          <w:rFonts w:ascii="Verdana Pro" w:hAnsi="Verdana Pro" w:eastAsia="Verdana Pro" w:cs="Verdana Pro"/>
          <w:b w:val="1"/>
          <w:bCs w:val="1"/>
          <w:i w:val="0"/>
          <w:iCs w:val="0"/>
          <w:color w:val="3A7C22" w:themeColor="accent6" w:themeTint="FF" w:themeShade="BF"/>
          <w:sz w:val="22"/>
          <w:szCs w:val="22"/>
        </w:rPr>
        <w:t>What kind of things will the presentation cover?</w:t>
      </w:r>
    </w:p>
    <w:p w:rsidR="1CC16907" w:rsidP="27DB1A09" w:rsidRDefault="1CC16907" w14:paraId="0A88950D" w14:textId="4D7D22F0">
      <w:pPr>
        <w:pStyle w:val="ListParagraph"/>
        <w:numPr>
          <w:ilvl w:val="0"/>
          <w:numId w:val="1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Each week we will look at a</w:t>
      </w:r>
      <w:r w:rsidRPr="27DB1A09" w:rsidR="5C8E4DFD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different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Big Feeling including Anxiety/Worry, Anger, Sadness and finding our Calm. </w:t>
      </w:r>
    </w:p>
    <w:p w:rsidR="1CC16907" w:rsidP="27DB1A09" w:rsidRDefault="1CC16907" w14:paraId="07966141" w14:textId="6370BA98">
      <w:pPr>
        <w:pStyle w:val="ListParagraph"/>
        <w:numPr>
          <w:ilvl w:val="0"/>
          <w:numId w:val="1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We will share up-to-date research a</w:t>
      </w:r>
      <w:r w:rsidRPr="27DB1A09" w:rsidR="4F1EEDC8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bout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what is happening in a child’s body and brain when they are dealing with Big Feelings</w:t>
      </w:r>
    </w:p>
    <w:p w:rsidR="33C2133C" w:rsidP="27DB1A09" w:rsidRDefault="33C2133C" w14:paraId="46E7C2D6" w14:textId="21FE1B10">
      <w:pPr>
        <w:pStyle w:val="ListParagraph"/>
        <w:numPr>
          <w:ilvl w:val="0"/>
          <w:numId w:val="1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33C2133C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We will learn about the building blocks of confidence and resilience</w:t>
      </w:r>
      <w:r w:rsidRPr="27DB1A09" w:rsidR="6416F8C0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:</w:t>
      </w:r>
      <w:r w:rsidRPr="27DB1A09" w:rsidR="33C2133C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help</w:t>
      </w:r>
      <w:r w:rsidRPr="27DB1A09" w:rsidR="3888470B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ing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children feel Safe, Seen, Loved and Understood</w:t>
      </w:r>
    </w:p>
    <w:p w:rsidR="4C76B5BE" w:rsidP="27DB1A09" w:rsidRDefault="4C76B5BE" w14:paraId="0C426503" w14:textId="16FE5557">
      <w:pPr>
        <w:pStyle w:val="ListParagraph"/>
        <w:numPr>
          <w:ilvl w:val="0"/>
          <w:numId w:val="1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4C76B5BE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We will gain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understanding </w:t>
      </w:r>
      <w:r w:rsidRPr="27DB1A09" w:rsidR="09AEABE8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around 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how attachment and trauma can 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impact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a child and how we can best support them</w:t>
      </w:r>
    </w:p>
    <w:p w:rsidR="1CC16907" w:rsidP="27DB1A09" w:rsidRDefault="1CC16907" w14:paraId="431E599F" w14:textId="5823DB76">
      <w:pPr>
        <w:pStyle w:val="ListParagraph"/>
        <w:numPr>
          <w:ilvl w:val="0"/>
          <w:numId w:val="1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</w:pP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We will look at practical tools, 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>scripts</w:t>
      </w:r>
      <w:r w:rsidRPr="27DB1A09" w:rsidR="1CC16907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2"/>
          <w:szCs w:val="22"/>
        </w:rPr>
        <w:t xml:space="preserve"> and ways of responding that you can use to support your child, deal with difficulties and repair conflict</w:t>
      </w:r>
    </w:p>
    <w:p w:rsidR="1382CC3E" w:rsidP="27DB1A09" w:rsidRDefault="1382CC3E" w14:paraId="7371AE30" w14:textId="4D33EE9C">
      <w:pPr>
        <w:pStyle w:val="Normal"/>
        <w:jc w:val="left"/>
        <w:rPr>
          <w:rFonts w:ascii="Verdana Pro" w:hAnsi="Verdana Pro" w:eastAsia="Verdana Pro" w:cs="Verdana Pro"/>
          <w:b w:val="1"/>
          <w:bCs w:val="1"/>
          <w:i w:val="0"/>
          <w:iCs w:val="0"/>
          <w:color w:val="BF4E14" w:themeColor="accent2" w:themeTint="FF" w:themeShade="BF"/>
          <w:sz w:val="22"/>
          <w:szCs w:val="22"/>
        </w:rPr>
      </w:pPr>
      <w:r w:rsidRPr="27DB1A09" w:rsidR="1382CC3E">
        <w:rPr>
          <w:rFonts w:ascii="Verdana Pro" w:hAnsi="Verdana Pro" w:eastAsia="Verdana Pro" w:cs="Verdana Pro"/>
          <w:b w:val="1"/>
          <w:bCs w:val="1"/>
          <w:i w:val="0"/>
          <w:iCs w:val="0"/>
          <w:color w:val="BF4E14" w:themeColor="accent2" w:themeTint="FF" w:themeShade="BF"/>
          <w:sz w:val="22"/>
          <w:szCs w:val="22"/>
        </w:rPr>
        <w:t>When, where, how?</w:t>
      </w:r>
    </w:p>
    <w:p w:rsidR="0CB5333A" w:rsidP="27DB1A09" w:rsidRDefault="0CB5333A" w14:paraId="155A92B5" w14:textId="48CB7794">
      <w:pPr>
        <w:pStyle w:val="ListParagraph"/>
        <w:numPr>
          <w:ilvl w:val="0"/>
          <w:numId w:val="2"/>
        </w:numPr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</w:pPr>
      <w:r w:rsidRPr="27DB1A09" w:rsidR="0CB5333A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The </w:t>
      </w:r>
      <w:r w:rsidRPr="27DB1A09" w:rsidR="31337D22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workshop </w:t>
      </w:r>
      <w:r w:rsidRPr="27DB1A09" w:rsidR="0CB5333A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will last for 2 hours, 10am-12pm, Thursdays starting on the </w:t>
      </w:r>
      <w:r w:rsidRPr="27DB1A09" w:rsidR="725E6547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>13th of</w:t>
      </w:r>
      <w:r w:rsidRPr="27DB1A09" w:rsidR="0CB5333A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 March</w:t>
      </w:r>
      <w:r w:rsidRPr="27DB1A09" w:rsidR="779ED327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>, ending 3</w:t>
      </w:r>
      <w:r w:rsidRPr="27DB1A09" w:rsidR="779ED327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  <w:vertAlign w:val="superscript"/>
        </w:rPr>
        <w:t>rd</w:t>
      </w:r>
      <w:r w:rsidRPr="27DB1A09" w:rsidR="779ED327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 April</w:t>
      </w:r>
      <w:r w:rsidRPr="27DB1A09" w:rsidR="0CB5333A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 xml:space="preserve">. </w:t>
      </w:r>
      <w:r w:rsidRPr="27DB1A09" w:rsidR="1382CC3E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>We ask you to attend for the full duration of the presentation</w:t>
      </w:r>
      <w:r w:rsidRPr="27DB1A09" w:rsidR="3E070301">
        <w:rPr>
          <w:rFonts w:ascii="Verdana Pro" w:hAnsi="Verdana Pro" w:eastAsia="Verdana Pro" w:cs="Verdana Pro"/>
          <w:b w:val="0"/>
          <w:bCs w:val="0"/>
          <w:i w:val="1"/>
          <w:iCs w:val="1"/>
          <w:color w:val="BF4E14" w:themeColor="accent2" w:themeTint="FF" w:themeShade="BF"/>
          <w:sz w:val="22"/>
          <w:szCs w:val="22"/>
        </w:rPr>
        <w:t>.</w:t>
      </w:r>
    </w:p>
    <w:p w:rsidR="1CE0590B" w:rsidP="27DB1A09" w:rsidRDefault="1CE0590B" w14:paraId="6BF7C9A9" w14:textId="4ACD2CC7">
      <w:pPr>
        <w:pStyle w:val="ListParagraph"/>
        <w:numPr>
          <w:ilvl w:val="0"/>
          <w:numId w:val="2"/>
        </w:numPr>
        <w:jc w:val="left"/>
        <w:rPr>
          <w:rFonts w:ascii="Verdana Pro" w:hAnsi="Verdana Pro" w:eastAsia="Verdana Pro" w:cs="Verdana Pro"/>
          <w:b w:val="1"/>
          <w:bCs w:val="1"/>
          <w:i w:val="1"/>
          <w:iCs w:val="1"/>
          <w:color w:val="BF4E14" w:themeColor="accent2" w:themeTint="FF" w:themeShade="BF"/>
          <w:sz w:val="22"/>
          <w:szCs w:val="22"/>
        </w:rPr>
      </w:pPr>
      <w:r w:rsidRPr="27DB1A09" w:rsidR="1CE0590B">
        <w:rPr>
          <w:rFonts w:ascii="Verdana Pro" w:hAnsi="Verdana Pro" w:eastAsia="Verdana Pro" w:cs="Verdana Pro"/>
          <w:b w:val="1"/>
          <w:bCs w:val="1"/>
          <w:i w:val="1"/>
          <w:iCs w:val="1"/>
          <w:color w:val="BF4E14" w:themeColor="accent2" w:themeTint="FF" w:themeShade="BF"/>
          <w:sz w:val="22"/>
          <w:szCs w:val="22"/>
        </w:rPr>
        <w:t>Please click on this link to attend each online workshop (held weekly</w:t>
      </w:r>
      <w:r w:rsidRPr="27DB1A09" w:rsidR="5D02104D">
        <w:rPr>
          <w:rFonts w:ascii="Verdana Pro" w:hAnsi="Verdana Pro" w:eastAsia="Verdana Pro" w:cs="Verdana Pro"/>
          <w:b w:val="1"/>
          <w:bCs w:val="1"/>
          <w:i w:val="1"/>
          <w:iCs w:val="1"/>
          <w:color w:val="BF4E14" w:themeColor="accent2" w:themeTint="FF" w:themeShade="BF"/>
          <w:sz w:val="22"/>
          <w:szCs w:val="22"/>
        </w:rPr>
        <w:t xml:space="preserve">, </w:t>
      </w:r>
      <w:r w:rsidRPr="27DB1A09" w:rsidR="1CE0590B">
        <w:rPr>
          <w:rFonts w:ascii="Verdana Pro" w:hAnsi="Verdana Pro" w:eastAsia="Verdana Pro" w:cs="Verdana Pro"/>
          <w:b w:val="1"/>
          <w:bCs w:val="1"/>
          <w:i w:val="1"/>
          <w:iCs w:val="1"/>
          <w:color w:val="BF4E14" w:themeColor="accent2" w:themeTint="FF" w:themeShade="BF"/>
          <w:sz w:val="22"/>
          <w:szCs w:val="22"/>
        </w:rPr>
        <w:t xml:space="preserve">same time) </w:t>
      </w:r>
    </w:p>
    <w:p w:rsidR="0C376D2F" w:rsidP="27DB1A09" w:rsidRDefault="0C376D2F" w14:paraId="051685F5" w14:textId="68AC0700">
      <w:pPr>
        <w:pStyle w:val="ListParagraph"/>
        <w:numPr>
          <w:ilvl w:val="0"/>
          <w:numId w:val="2"/>
        </w:numPr>
        <w:jc w:val="left"/>
        <w:rPr>
          <w:color w:val="auto"/>
          <w:sz w:val="28"/>
          <w:szCs w:val="28"/>
        </w:rPr>
      </w:pPr>
      <w:hyperlink r:id="Rfde94b3cea194b1f">
        <w:r w:rsidRPr="27DB1A09" w:rsidR="0C376D2F">
          <w:rPr>
            <w:rStyle w:val="Hyperlink"/>
            <w:b w:val="1"/>
            <w:bCs w:val="1"/>
            <w:noProof w:val="0"/>
            <w:color w:val="auto"/>
            <w:sz w:val="28"/>
            <w:szCs w:val="28"/>
            <w:u w:val="single"/>
            <w:lang w:val="en-GB"/>
          </w:rPr>
          <w:t>Join the meeting now</w:t>
        </w:r>
      </w:hyperlink>
    </w:p>
    <w:p w:rsidR="0C376D2F" w:rsidP="27DB1A09" w:rsidRDefault="0C376D2F" w14:paraId="269B35F1" w14:textId="36EC8BF7">
      <w:pPr>
        <w:pStyle w:val="ListParagraph"/>
        <w:spacing w:before="240" w:beforeAutospacing="off" w:after="240" w:afterAutospacing="off"/>
        <w:ind w:left="720"/>
        <w:rPr>
          <w:noProof w:val="0"/>
          <w:color w:val="auto"/>
          <w:sz w:val="28"/>
          <w:szCs w:val="28"/>
          <w:lang w:val="en-GB"/>
        </w:rPr>
      </w:pPr>
      <w:r w:rsidRPr="27DB1A09" w:rsidR="0C376D2F">
        <w:rPr>
          <w:noProof w:val="0"/>
          <w:color w:val="auto"/>
          <w:sz w:val="28"/>
          <w:szCs w:val="28"/>
          <w:lang w:val="en-GB"/>
        </w:rPr>
        <w:t xml:space="preserve">Meeting ID: </w:t>
      </w:r>
      <w:r w:rsidRPr="27DB1A09" w:rsidR="0C376D2F">
        <w:rPr>
          <w:noProof w:val="0"/>
          <w:color w:val="auto"/>
          <w:sz w:val="28"/>
          <w:szCs w:val="28"/>
          <w:lang w:val="en-GB"/>
        </w:rPr>
        <w:t>370 593 451 461</w:t>
      </w:r>
    </w:p>
    <w:p w:rsidR="0C376D2F" w:rsidP="27DB1A09" w:rsidRDefault="0C376D2F" w14:paraId="7B9E9CF2" w14:textId="73D55091">
      <w:pPr>
        <w:pStyle w:val="ListParagraph"/>
        <w:spacing w:before="240" w:beforeAutospacing="off" w:after="240" w:afterAutospacing="off"/>
        <w:ind w:left="720"/>
        <w:rPr>
          <w:noProof w:val="0"/>
          <w:color w:val="auto"/>
          <w:sz w:val="28"/>
          <w:szCs w:val="28"/>
          <w:lang w:val="en-GB"/>
        </w:rPr>
      </w:pPr>
      <w:r w:rsidRPr="27DB1A09" w:rsidR="0C376D2F">
        <w:rPr>
          <w:noProof w:val="0"/>
          <w:color w:val="auto"/>
          <w:sz w:val="28"/>
          <w:szCs w:val="28"/>
          <w:lang w:val="en-GB"/>
        </w:rPr>
        <w:t xml:space="preserve">Passcode: </w:t>
      </w:r>
      <w:r w:rsidRPr="27DB1A09" w:rsidR="0C376D2F">
        <w:rPr>
          <w:noProof w:val="0"/>
          <w:color w:val="auto"/>
          <w:sz w:val="28"/>
          <w:szCs w:val="28"/>
          <w:lang w:val="en-GB"/>
        </w:rPr>
        <w:t>Bb9Jj6Vv</w:t>
      </w:r>
    </w:p>
    <w:p w:rsidR="27DB1A09" w:rsidP="27DB1A09" w:rsidRDefault="27DB1A09" w14:paraId="00107A2C" w14:textId="35989498">
      <w:pPr>
        <w:pStyle w:val="ListParagraph"/>
        <w:ind w:left="720"/>
        <w:jc w:val="left"/>
        <w:rPr>
          <w:rFonts w:ascii="Verdana Pro" w:hAnsi="Verdana Pro" w:eastAsia="Verdana Pro" w:cs="Verdana Pro"/>
          <w:b w:val="1"/>
          <w:bCs w:val="1"/>
          <w:i w:val="1"/>
          <w:iCs w:val="1"/>
          <w:color w:val="auto"/>
          <w:sz w:val="22"/>
          <w:szCs w:val="22"/>
        </w:rPr>
      </w:pPr>
    </w:p>
    <w:p w:rsidR="6A167B43" w:rsidP="27DB1A09" w:rsidRDefault="6A167B43" w14:paraId="297D9F46" w14:textId="7DF5DC47">
      <w:pPr>
        <w:pStyle w:val="Normal"/>
        <w:ind w:left="0"/>
        <w:jc w:val="left"/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</w:pPr>
      <w:r w:rsidRPr="27DB1A09" w:rsidR="6A167B4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18"/>
          <w:szCs w:val="18"/>
        </w:rPr>
        <w:t xml:space="preserve">These sessions are provided by the Inclusion Hub and will be </w:t>
      </w:r>
      <w:r w:rsidRPr="27DB1A09" w:rsidR="6A167B4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18"/>
          <w:szCs w:val="18"/>
        </w:rPr>
        <w:t>facilitated</w:t>
      </w:r>
      <w:r w:rsidRPr="27DB1A09" w:rsidR="6A167B43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18"/>
          <w:szCs w:val="18"/>
        </w:rPr>
        <w:t xml:space="preserve"> by Sibi Moore. Sibi has worked with the Hub for many years offering courses for both children and adults. She </w:t>
      </w:r>
      <w:r w:rsidRPr="27DB1A09" w:rsidR="4E021D48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18"/>
          <w:szCs w:val="18"/>
        </w:rPr>
        <w:t>is also a counsellor and facilitator</w:t>
      </w:r>
      <w:r w:rsidRPr="27DB1A09" w:rsidR="4E021D48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  <w:t>.</w:t>
      </w:r>
      <w:r w:rsidRPr="27DB1A09" w:rsidR="2FBB409E">
        <w:rPr>
          <w:rFonts w:ascii="Verdana Pro" w:hAnsi="Verdana Pro" w:eastAsia="Verdana Pro" w:cs="Verdana Pro"/>
          <w:b w:val="0"/>
          <w:bCs w:val="0"/>
          <w:i w:val="1"/>
          <w:iCs w:val="1"/>
          <w:color w:val="3A7C22" w:themeColor="accent6" w:themeTint="FF" w:themeShade="BF"/>
          <w:sz w:val="20"/>
          <w:szCs w:val="20"/>
        </w:rPr>
        <w:t xml:space="preserve"> </w:t>
      </w:r>
    </w:p>
    <w:sectPr>
      <w:pgSz w:w="11907" w:h="16839" w:orient="portrait"/>
      <w:pgMar w:top="720" w:right="720" w:bottom="720" w:left="720" w:header="720" w:footer="720" w:gutter="0"/>
      <w:cols w:equalWidth="1" w:space="720" w:num="1"/>
      <w:docGrid w:linePitch="360"/>
      <w:headerReference w:type="default" r:id="Rc9f85b3bac3a4f1f"/>
      <w:footerReference w:type="default" r:id="R1f2e05aafab24d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DB1A09" w:rsidTr="27DB1A09" w14:paraId="029B7C05">
      <w:trPr>
        <w:trHeight w:val="300"/>
      </w:trPr>
      <w:tc>
        <w:tcPr>
          <w:tcW w:w="3005" w:type="dxa"/>
          <w:tcMar/>
        </w:tcPr>
        <w:p w:rsidR="27DB1A09" w:rsidP="27DB1A09" w:rsidRDefault="27DB1A09" w14:paraId="0FA96B61" w14:textId="6351D3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DB1A09" w:rsidP="27DB1A09" w:rsidRDefault="27DB1A09" w14:paraId="31E2294F" w14:textId="4A90AC1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DB1A09" w:rsidP="27DB1A09" w:rsidRDefault="27DB1A09" w14:paraId="0B38A79A" w14:textId="1CF0D036">
          <w:pPr>
            <w:pStyle w:val="Header"/>
            <w:bidi w:val="0"/>
            <w:ind w:right="-115"/>
            <w:jc w:val="right"/>
          </w:pPr>
        </w:p>
      </w:tc>
    </w:tr>
  </w:tbl>
  <w:p w:rsidR="27DB1A09" w:rsidP="27DB1A09" w:rsidRDefault="27DB1A09" w14:paraId="20CEFB14" w14:textId="742974C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DB1A09" w:rsidTr="27DB1A09" w14:paraId="7BEFB42D">
      <w:trPr>
        <w:trHeight w:val="300"/>
      </w:trPr>
      <w:tc>
        <w:tcPr>
          <w:tcW w:w="3005" w:type="dxa"/>
          <w:tcMar/>
        </w:tcPr>
        <w:p w:rsidR="27DB1A09" w:rsidP="27DB1A09" w:rsidRDefault="27DB1A09" w14:paraId="401C0A01" w14:textId="75CF63B9">
          <w:pPr>
            <w:bidi w:val="0"/>
            <w:ind w:left="-115"/>
            <w:jc w:val="left"/>
          </w:pPr>
          <w:r w:rsidR="27DB1A09">
            <w:drawing>
              <wp:inline wp14:editId="68EFB283" wp14:anchorId="3AC995FD">
                <wp:extent cx="1685925" cy="314325"/>
                <wp:effectExtent l="0" t="0" r="0" b="0"/>
                <wp:docPr id="16402581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870de3257214f6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7DB1A09" w:rsidP="27DB1A09" w:rsidRDefault="27DB1A09" w14:paraId="69B2B9BF" w14:textId="389EC2D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DB1A09" w:rsidP="27DB1A09" w:rsidRDefault="27DB1A09" w14:paraId="5DDB89F1" w14:textId="169759AE">
          <w:pPr>
            <w:pStyle w:val="Header"/>
            <w:bidi w:val="0"/>
            <w:ind w:right="-115"/>
            <w:jc w:val="right"/>
          </w:pPr>
        </w:p>
      </w:tc>
    </w:tr>
  </w:tbl>
  <w:p w:rsidR="27DB1A09" w:rsidP="27DB1A09" w:rsidRDefault="27DB1A09" w14:paraId="0BBDF757" w14:textId="3DC0640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5ab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915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5FA30"/>
    <w:rsid w:val="004A1688"/>
    <w:rsid w:val="01906648"/>
    <w:rsid w:val="0190E9C8"/>
    <w:rsid w:val="05C5FA30"/>
    <w:rsid w:val="05F155C7"/>
    <w:rsid w:val="09AEABE8"/>
    <w:rsid w:val="0C033F03"/>
    <w:rsid w:val="0C0C7A94"/>
    <w:rsid w:val="0C376D2F"/>
    <w:rsid w:val="0CB5333A"/>
    <w:rsid w:val="0F4A78D7"/>
    <w:rsid w:val="1060FA15"/>
    <w:rsid w:val="1382CC3E"/>
    <w:rsid w:val="14251BF4"/>
    <w:rsid w:val="153F01E3"/>
    <w:rsid w:val="179BC21C"/>
    <w:rsid w:val="197D5BF6"/>
    <w:rsid w:val="1CC16907"/>
    <w:rsid w:val="1CDE51C6"/>
    <w:rsid w:val="1CE0590B"/>
    <w:rsid w:val="1E58DFD7"/>
    <w:rsid w:val="22278DF5"/>
    <w:rsid w:val="22A22D1F"/>
    <w:rsid w:val="250B50E8"/>
    <w:rsid w:val="2785ED5E"/>
    <w:rsid w:val="27DB1A09"/>
    <w:rsid w:val="29EEACB9"/>
    <w:rsid w:val="2BB9362C"/>
    <w:rsid w:val="2D77DC4B"/>
    <w:rsid w:val="2F4391B4"/>
    <w:rsid w:val="2F763505"/>
    <w:rsid w:val="2FBB409E"/>
    <w:rsid w:val="31337D22"/>
    <w:rsid w:val="334EC6F6"/>
    <w:rsid w:val="33C2133C"/>
    <w:rsid w:val="33C403CB"/>
    <w:rsid w:val="3888470B"/>
    <w:rsid w:val="38E920D3"/>
    <w:rsid w:val="3E070301"/>
    <w:rsid w:val="3E53C8C8"/>
    <w:rsid w:val="408D89E5"/>
    <w:rsid w:val="41CF9277"/>
    <w:rsid w:val="43B86AD3"/>
    <w:rsid w:val="43D4FC48"/>
    <w:rsid w:val="488B31BF"/>
    <w:rsid w:val="4A72A2FA"/>
    <w:rsid w:val="4C76B5BE"/>
    <w:rsid w:val="4D7F556E"/>
    <w:rsid w:val="4DA68158"/>
    <w:rsid w:val="4E021D48"/>
    <w:rsid w:val="4F1EEDC8"/>
    <w:rsid w:val="5350186F"/>
    <w:rsid w:val="55F19CE1"/>
    <w:rsid w:val="565E6AE0"/>
    <w:rsid w:val="57110670"/>
    <w:rsid w:val="57FF480C"/>
    <w:rsid w:val="5B2787E2"/>
    <w:rsid w:val="5BA230FD"/>
    <w:rsid w:val="5C8E4DFD"/>
    <w:rsid w:val="5D02104D"/>
    <w:rsid w:val="5D21E37E"/>
    <w:rsid w:val="5E822937"/>
    <w:rsid w:val="5EDEC026"/>
    <w:rsid w:val="5FC6A188"/>
    <w:rsid w:val="6163F3F5"/>
    <w:rsid w:val="623F19FE"/>
    <w:rsid w:val="633691F2"/>
    <w:rsid w:val="6416F8C0"/>
    <w:rsid w:val="662B3875"/>
    <w:rsid w:val="69471E1F"/>
    <w:rsid w:val="6A167B43"/>
    <w:rsid w:val="6A9D44D3"/>
    <w:rsid w:val="6B485AE8"/>
    <w:rsid w:val="6C30E72A"/>
    <w:rsid w:val="6DC9EDB5"/>
    <w:rsid w:val="7245EE64"/>
    <w:rsid w:val="725E6547"/>
    <w:rsid w:val="72E045A0"/>
    <w:rsid w:val="779ED327"/>
    <w:rsid w:val="799F3970"/>
    <w:rsid w:val="7BBCB000"/>
    <w:rsid w:val="7C1B1AA4"/>
    <w:rsid w:val="7D32E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FA30"/>
  <w15:chartTrackingRefBased/>
  <w15:docId w15:val="{436545A5-2988-415F-9100-87A7D93826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7DB1A0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7DB1A0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DB1A09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7DB1A0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2fbc24177c8f4abc" /><Relationship Type="http://schemas.openxmlformats.org/officeDocument/2006/relationships/image" Target="/media/image.png" Id="Rab0443fb4b8e46bc" /><Relationship Type="http://schemas.openxmlformats.org/officeDocument/2006/relationships/image" Target="/media/image2.png" Id="R8199a73c7cb94c35" /><Relationship Type="http://schemas.openxmlformats.org/officeDocument/2006/relationships/hyperlink" Target="https://teams.microsoft.com/l/meetup-join/19%3ameeting_MTYzMTBhMzktNjBjNS00MjZmLWI4NTAtNWRlZGQxNzU5NGFk%40thread.v2/0?context=%7b%22Tid%22%3a%22e3150dc9-9ef4-4573-9144-678c2b1da4fd%22%2c%22Oid%22%3a%2287e80a25-523c-4202-9da2-6a78c8c7554e%22%7d" TargetMode="External" Id="Rfde94b3cea194b1f" /><Relationship Type="http://schemas.openxmlformats.org/officeDocument/2006/relationships/header" Target="/word/header.xml" Id="Rc9f85b3bac3a4f1f" /><Relationship Type="http://schemas.openxmlformats.org/officeDocument/2006/relationships/footer" Target="/word/footer.xml" Id="R1f2e05aafab24d0c" /><Relationship Type="http://schemas.openxmlformats.org/officeDocument/2006/relationships/numbering" Target="/word/numbering.xml" Id="R57b6d5808f7e401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e870de3257214f6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Sibi Moore</dc:creator>
  <keywords/>
  <dc:description/>
  <lastModifiedBy>Admin Stokegabriel</lastModifiedBy>
  <revision>2</revision>
  <dcterms:created xsi:type="dcterms:W3CDTF">2025-02-27T15:36:18.9713034Z</dcterms:created>
  <dcterms:modified xsi:type="dcterms:W3CDTF">2025-03-10T08:51:24.5890471Z</dcterms:modified>
</coreProperties>
</file>